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9FAFF" w14:textId="6C491921" w:rsidR="00FA3C1E" w:rsidRPr="004A6FFD" w:rsidRDefault="00FA3C1E" w:rsidP="00FA3C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cs="Times New Roman"/>
          <w:b/>
          <w:bCs/>
          <w:sz w:val="36"/>
          <w:szCs w:val="36"/>
          <w:lang w:val="nl-BE"/>
        </w:rPr>
      </w:pPr>
      <w:r w:rsidRPr="004A6FFD">
        <w:rPr>
          <w:rFonts w:ascii="Averta for TBWA" w:hAnsi="Averta for TBWA" w:cs="Times New Roman"/>
          <w:b/>
          <w:bCs/>
          <w:sz w:val="36"/>
          <w:szCs w:val="36"/>
          <w:lang w:val="nl-BE"/>
        </w:rPr>
        <w:t>T</w:t>
      </w:r>
      <w:r w:rsidR="004A6FFD">
        <w:rPr>
          <w:rFonts w:ascii="Averta for TBWA" w:hAnsi="Averta for TBWA" w:cs="Times New Roman"/>
          <w:b/>
          <w:bCs/>
          <w:sz w:val="36"/>
          <w:szCs w:val="36"/>
          <w:lang w:val="nl-BE"/>
        </w:rPr>
        <w:t xml:space="preserve">elenet Play Sports en TBWA blikken terug op 2018 met #PlaySportsJaaroverzicht </w:t>
      </w:r>
    </w:p>
    <w:p w14:paraId="470EEC11" w14:textId="77777777" w:rsidR="00FA3C1E" w:rsidRPr="00FA3C1E" w:rsidRDefault="00FA3C1E" w:rsidP="00FA3C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nl-BE"/>
        </w:rPr>
      </w:pPr>
    </w:p>
    <w:p w14:paraId="23EFB629" w14:textId="77777777" w:rsidR="004A6FFD" w:rsidRPr="004A6FFD" w:rsidRDefault="00FA3C1E" w:rsidP="00FA3C1E">
      <w:pPr>
        <w:jc w:val="both"/>
        <w:rPr>
          <w:rFonts w:ascii="Averta for TBWA" w:hAnsi="Averta for TBWA" w:cs="Times New Roman"/>
          <w:sz w:val="22"/>
          <w:szCs w:val="22"/>
          <w:lang w:val="nl-BE"/>
        </w:rPr>
      </w:pPr>
      <w:r w:rsidRPr="004A6FFD">
        <w:rPr>
          <w:rFonts w:ascii="Averta for TBWA" w:hAnsi="Averta for TBWA" w:cs="Times New Roman"/>
          <w:sz w:val="22"/>
          <w:szCs w:val="22"/>
          <w:lang w:val="nl-BE"/>
        </w:rPr>
        <w:t>Telenet Plays Sports en TBWA zijn nog altijd op missie om iedereen fan te maken. Ook zij die dit jaar niet ve</w:t>
      </w:r>
      <w:bookmarkStart w:id="0" w:name="_GoBack"/>
      <w:bookmarkEnd w:id="0"/>
      <w:r w:rsidRPr="004A6FFD">
        <w:rPr>
          <w:rFonts w:ascii="Averta for TBWA" w:hAnsi="Averta for TBWA" w:cs="Times New Roman"/>
          <w:sz w:val="22"/>
          <w:szCs w:val="22"/>
          <w:lang w:val="nl-BE"/>
        </w:rPr>
        <w:t>el sport hebben gezien, kunnen toch terugkijken op een spannend sportjaar dankzij het jaaroverzicht</w:t>
      </w:r>
      <w:r w:rsidR="009339E5" w:rsidRPr="004A6FFD">
        <w:rPr>
          <w:rFonts w:ascii="Averta for TBWA" w:hAnsi="Averta for TBWA" w:cs="Times New Roman"/>
          <w:sz w:val="22"/>
          <w:szCs w:val="22"/>
          <w:lang w:val="nl-BE"/>
        </w:rPr>
        <w:t xml:space="preserve"> van Play Sports</w:t>
      </w:r>
      <w:r w:rsidRPr="004A6FFD">
        <w:rPr>
          <w:rFonts w:ascii="Averta for TBWA" w:hAnsi="Averta for TBWA" w:cs="Times New Roman"/>
          <w:sz w:val="22"/>
          <w:szCs w:val="22"/>
          <w:lang w:val="nl-BE"/>
        </w:rPr>
        <w:t xml:space="preserve">. Hierin worden de hoogtepunten uit de sport grappig gelinkt aan de hoogtepunten uit de actualiteit. </w:t>
      </w:r>
    </w:p>
    <w:p w14:paraId="3971B6D8" w14:textId="77777777" w:rsidR="004A6FFD" w:rsidRPr="004A6FFD" w:rsidRDefault="004A6FFD" w:rsidP="00FA3C1E">
      <w:pPr>
        <w:jc w:val="both"/>
        <w:rPr>
          <w:rFonts w:ascii="Averta for TBWA" w:hAnsi="Averta for TBWA" w:cs="Times New Roman"/>
          <w:sz w:val="22"/>
          <w:szCs w:val="22"/>
          <w:lang w:val="nl-BE"/>
        </w:rPr>
      </w:pPr>
    </w:p>
    <w:p w14:paraId="09FFF4EA" w14:textId="77777777" w:rsidR="004A6FFD" w:rsidRPr="004A6FFD" w:rsidRDefault="00FA3C1E" w:rsidP="00FA3C1E">
      <w:pPr>
        <w:jc w:val="both"/>
        <w:rPr>
          <w:rFonts w:ascii="Averta for TBWA" w:hAnsi="Averta for TBWA" w:cs="Times New Roman"/>
          <w:sz w:val="22"/>
          <w:szCs w:val="22"/>
          <w:lang w:val="nl-BE"/>
        </w:rPr>
      </w:pPr>
      <w:r w:rsidRPr="004A6FFD">
        <w:rPr>
          <w:rFonts w:ascii="Averta for TBWA" w:hAnsi="Averta for TBWA" w:cs="Times New Roman"/>
          <w:sz w:val="22"/>
          <w:szCs w:val="22"/>
          <w:lang w:val="nl-BE"/>
        </w:rPr>
        <w:t>Want de cross dat was eigenlijk gewoon zoals de Russische verkiezingen, het is altijd dezelfde die wint. En hockey dat was zoals de raketten van Elon Musk. Je snapt er niks van maar het is wel spectaculair om naar te kijken. En de voetbal dat was zoals Temptation Island</w:t>
      </w:r>
      <w:r w:rsidR="009339E5" w:rsidRPr="004A6FFD">
        <w:rPr>
          <w:rFonts w:ascii="Averta for TBWA" w:hAnsi="Averta for TBWA" w:cs="Times New Roman"/>
          <w:sz w:val="22"/>
          <w:szCs w:val="22"/>
          <w:lang w:val="nl-BE"/>
        </w:rPr>
        <w:t xml:space="preserve"> dit jaar</w:t>
      </w:r>
      <w:r w:rsidRPr="004A6FFD">
        <w:rPr>
          <w:rFonts w:ascii="Averta for TBWA" w:hAnsi="Averta for TBWA" w:cs="Times New Roman"/>
          <w:sz w:val="22"/>
          <w:szCs w:val="22"/>
          <w:lang w:val="nl-BE"/>
        </w:rPr>
        <w:t>. Keihard buiten de lijnen gaan en vergeten dat er camera’s staan. Tientallen van deze verrassende vergelijkingen</w:t>
      </w:r>
      <w:r w:rsidR="00154E67" w:rsidRPr="004A6FFD">
        <w:rPr>
          <w:rFonts w:ascii="Averta for TBWA" w:hAnsi="Averta for TBWA" w:cs="Times New Roman"/>
          <w:sz w:val="22"/>
          <w:szCs w:val="22"/>
          <w:lang w:val="nl-BE"/>
        </w:rPr>
        <w:t xml:space="preserve"> d</w:t>
      </w:r>
      <w:r w:rsidR="000873D8" w:rsidRPr="004A6FFD">
        <w:rPr>
          <w:rFonts w:ascii="Averta for TBWA" w:hAnsi="Averta for TBWA" w:cs="Times New Roman"/>
          <w:sz w:val="22"/>
          <w:szCs w:val="22"/>
          <w:lang w:val="nl-BE"/>
        </w:rPr>
        <w:t>uike</w:t>
      </w:r>
      <w:r w:rsidR="00154E67" w:rsidRPr="004A6FFD">
        <w:rPr>
          <w:rFonts w:ascii="Averta for TBWA" w:hAnsi="Averta for TBWA" w:cs="Times New Roman"/>
          <w:sz w:val="22"/>
          <w:szCs w:val="22"/>
          <w:lang w:val="nl-BE"/>
        </w:rPr>
        <w:t>n op</w:t>
      </w:r>
      <w:r w:rsidRPr="004A6FFD">
        <w:rPr>
          <w:rFonts w:ascii="Averta for TBWA" w:hAnsi="Averta for TBWA" w:cs="Times New Roman"/>
          <w:sz w:val="22"/>
          <w:szCs w:val="22"/>
          <w:lang w:val="nl-BE"/>
        </w:rPr>
        <w:t xml:space="preserve"> in een</w:t>
      </w:r>
      <w:r w:rsidR="00154E67" w:rsidRPr="004A6FFD">
        <w:rPr>
          <w:rFonts w:ascii="Averta for TBWA" w:hAnsi="Averta for TBWA" w:cs="Times New Roman"/>
          <w:sz w:val="22"/>
          <w:szCs w:val="22"/>
          <w:lang w:val="nl-BE"/>
        </w:rPr>
        <w:t xml:space="preserve"> </w:t>
      </w:r>
      <w:r w:rsidRPr="004A6FFD">
        <w:rPr>
          <w:rFonts w:ascii="Averta for TBWA" w:hAnsi="Averta for TBWA" w:cs="Times New Roman"/>
          <w:sz w:val="22"/>
          <w:szCs w:val="22"/>
          <w:lang w:val="nl-BE"/>
        </w:rPr>
        <w:t>TV-spot, radio</w:t>
      </w:r>
      <w:r w:rsidR="00154E67" w:rsidRPr="004A6FFD">
        <w:rPr>
          <w:rFonts w:ascii="Averta for TBWA" w:hAnsi="Averta for TBWA" w:cs="Times New Roman"/>
          <w:sz w:val="22"/>
          <w:szCs w:val="22"/>
          <w:lang w:val="nl-BE"/>
        </w:rPr>
        <w:t>spots</w:t>
      </w:r>
      <w:r w:rsidRPr="004A6FFD">
        <w:rPr>
          <w:rFonts w:ascii="Averta for TBWA" w:hAnsi="Averta for TBWA" w:cs="Times New Roman"/>
          <w:sz w:val="22"/>
          <w:szCs w:val="22"/>
          <w:lang w:val="nl-BE"/>
        </w:rPr>
        <w:t xml:space="preserve">, online filmpjes, banners en </w:t>
      </w:r>
      <w:r w:rsidR="00112405" w:rsidRPr="004A6FFD">
        <w:rPr>
          <w:rFonts w:ascii="Averta for TBWA" w:hAnsi="Averta for TBWA" w:cs="Times New Roman"/>
          <w:sz w:val="22"/>
          <w:szCs w:val="22"/>
          <w:lang w:val="nl-BE"/>
        </w:rPr>
        <w:t xml:space="preserve">fullpage </w:t>
      </w:r>
      <w:r w:rsidRPr="004A6FFD">
        <w:rPr>
          <w:rFonts w:ascii="Averta for TBWA" w:hAnsi="Averta for TBWA" w:cs="Times New Roman"/>
          <w:sz w:val="22"/>
          <w:szCs w:val="22"/>
          <w:lang w:val="nl-BE"/>
        </w:rPr>
        <w:t xml:space="preserve">printadvertenties in de Standaard, HUMO en Knack. </w:t>
      </w:r>
    </w:p>
    <w:p w14:paraId="7277EE84" w14:textId="77777777" w:rsidR="004A6FFD" w:rsidRPr="004A6FFD" w:rsidRDefault="004A6FFD" w:rsidP="00FA3C1E">
      <w:pPr>
        <w:jc w:val="both"/>
        <w:rPr>
          <w:rFonts w:ascii="Averta for TBWA" w:hAnsi="Averta for TBWA" w:cs="Times New Roman"/>
          <w:sz w:val="22"/>
          <w:szCs w:val="22"/>
          <w:lang w:val="nl-BE"/>
        </w:rPr>
      </w:pPr>
    </w:p>
    <w:p w14:paraId="0B581DF2" w14:textId="3B637B24" w:rsidR="00BC7EBB" w:rsidRPr="004A6FFD" w:rsidRDefault="00FA3C1E" w:rsidP="00FA3C1E">
      <w:pPr>
        <w:jc w:val="both"/>
        <w:rPr>
          <w:rFonts w:ascii="Averta for TBWA" w:hAnsi="Averta for TBWA" w:cs="Times New Roman"/>
          <w:sz w:val="22"/>
          <w:szCs w:val="22"/>
          <w:lang w:val="nl-BE"/>
        </w:rPr>
      </w:pPr>
      <w:r w:rsidRPr="004A6FFD">
        <w:rPr>
          <w:rFonts w:ascii="Averta for TBWA" w:hAnsi="Averta for TBWA" w:cs="Times New Roman"/>
          <w:sz w:val="22"/>
          <w:szCs w:val="22"/>
          <w:lang w:val="nl-BE"/>
        </w:rPr>
        <w:t>De campagne loopt nog tot het einde van het jaar.</w:t>
      </w:r>
    </w:p>
    <w:sectPr w:rsidR="00BC7EBB" w:rsidRPr="004A6FFD" w:rsidSect="000C133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AE5E" w14:textId="77777777" w:rsidR="00C14E9F" w:rsidRDefault="00C14E9F" w:rsidP="004A6FFD">
      <w:r>
        <w:separator/>
      </w:r>
    </w:p>
  </w:endnote>
  <w:endnote w:type="continuationSeparator" w:id="0">
    <w:p w14:paraId="0F8BCE44" w14:textId="77777777" w:rsidR="00C14E9F" w:rsidRDefault="00C14E9F" w:rsidP="004A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69711" w14:textId="77777777" w:rsidR="00C14E9F" w:rsidRDefault="00C14E9F" w:rsidP="004A6FFD">
      <w:r>
        <w:separator/>
      </w:r>
    </w:p>
  </w:footnote>
  <w:footnote w:type="continuationSeparator" w:id="0">
    <w:p w14:paraId="4F6D7423" w14:textId="77777777" w:rsidR="00C14E9F" w:rsidRDefault="00C14E9F" w:rsidP="004A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2631" w14:textId="216E78C2" w:rsidR="004A6FFD" w:rsidRDefault="004A6FFD">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261B6BF7" wp14:editId="0509B322">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1E"/>
    <w:rsid w:val="000873D8"/>
    <w:rsid w:val="000C133E"/>
    <w:rsid w:val="00112405"/>
    <w:rsid w:val="00154E67"/>
    <w:rsid w:val="004A6FFD"/>
    <w:rsid w:val="00546FC6"/>
    <w:rsid w:val="00756095"/>
    <w:rsid w:val="00901E68"/>
    <w:rsid w:val="009339E5"/>
    <w:rsid w:val="009B7CEC"/>
    <w:rsid w:val="00BC7EBB"/>
    <w:rsid w:val="00C14E9F"/>
    <w:rsid w:val="00F21023"/>
    <w:rsid w:val="00FA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B0145"/>
  <w15:chartTrackingRefBased/>
  <w15:docId w15:val="{413F536C-257B-1047-B920-93EDC5FE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FD"/>
    <w:pPr>
      <w:tabs>
        <w:tab w:val="center" w:pos="4680"/>
        <w:tab w:val="right" w:pos="9360"/>
      </w:tabs>
    </w:pPr>
  </w:style>
  <w:style w:type="character" w:customStyle="1" w:styleId="HeaderChar">
    <w:name w:val="Header Char"/>
    <w:basedOn w:val="DefaultParagraphFont"/>
    <w:link w:val="Header"/>
    <w:uiPriority w:val="99"/>
    <w:rsid w:val="004A6FFD"/>
  </w:style>
  <w:style w:type="paragraph" w:styleId="Footer">
    <w:name w:val="footer"/>
    <w:basedOn w:val="Normal"/>
    <w:link w:val="FooterChar"/>
    <w:uiPriority w:val="99"/>
    <w:unhideWhenUsed/>
    <w:rsid w:val="004A6FFD"/>
    <w:pPr>
      <w:tabs>
        <w:tab w:val="center" w:pos="4680"/>
        <w:tab w:val="right" w:pos="9360"/>
      </w:tabs>
    </w:pPr>
  </w:style>
  <w:style w:type="character" w:customStyle="1" w:styleId="FooterChar">
    <w:name w:val="Footer Char"/>
    <w:basedOn w:val="DefaultParagraphFont"/>
    <w:link w:val="Footer"/>
    <w:uiPriority w:val="99"/>
    <w:rsid w:val="004A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A8-968F-914E-B3CF-87C9C83D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Microsoft Office User</cp:lastModifiedBy>
  <cp:revision>3</cp:revision>
  <dcterms:created xsi:type="dcterms:W3CDTF">2018-12-20T09:21:00Z</dcterms:created>
  <dcterms:modified xsi:type="dcterms:W3CDTF">2018-12-20T10:46:00Z</dcterms:modified>
</cp:coreProperties>
</file>